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7D35B" w14:textId="2A57B7BD" w:rsidR="00F37B00" w:rsidRPr="00783A33" w:rsidRDefault="00AD254A" w:rsidP="00ED71A6">
      <w:pPr>
        <w:spacing w:line="400" w:lineRule="exact"/>
        <w:jc w:val="center"/>
        <w:rPr>
          <w:rFonts w:ascii="メイリオ" w:eastAsia="メイリオ" w:hAnsi="メイリオ"/>
          <w:b/>
          <w:bCs/>
          <w:sz w:val="32"/>
          <w:szCs w:val="32"/>
        </w:rPr>
      </w:pPr>
      <w:r w:rsidRPr="00783A33">
        <w:rPr>
          <w:rFonts w:ascii="メイリオ" w:eastAsia="メイリオ" w:hAnsi="メイリオ" w:hint="eastAsia"/>
          <w:b/>
          <w:bCs/>
          <w:spacing w:val="2"/>
          <w:kern w:val="0"/>
          <w:sz w:val="32"/>
          <w:szCs w:val="32"/>
          <w:fitText w:val="2904" w:id="-1308899838"/>
        </w:rPr>
        <w:t>貸出</w:t>
      </w:r>
      <w:r w:rsidR="006E693C" w:rsidRPr="00783A33">
        <w:rPr>
          <w:rFonts w:ascii="メイリオ" w:eastAsia="メイリオ" w:hAnsi="メイリオ" w:hint="eastAsia"/>
          <w:b/>
          <w:bCs/>
          <w:spacing w:val="2"/>
          <w:kern w:val="0"/>
          <w:sz w:val="32"/>
          <w:szCs w:val="32"/>
          <w:fitText w:val="2904" w:id="-1308899838"/>
        </w:rPr>
        <w:t>ＤＶＤ</w:t>
      </w:r>
      <w:r w:rsidR="00DF4063" w:rsidRPr="00783A33">
        <w:rPr>
          <w:rFonts w:ascii="メイリオ" w:eastAsia="メイリオ" w:hAnsi="メイリオ" w:hint="eastAsia"/>
          <w:b/>
          <w:bCs/>
          <w:spacing w:val="2"/>
          <w:kern w:val="0"/>
          <w:sz w:val="32"/>
          <w:szCs w:val="32"/>
          <w:fitText w:val="2904" w:id="-1308899838"/>
        </w:rPr>
        <w:t>のＱ＆</w:t>
      </w:r>
      <w:r w:rsidR="00DF4063" w:rsidRPr="00783A33">
        <w:rPr>
          <w:rFonts w:ascii="メイリオ" w:eastAsia="メイリオ" w:hAnsi="メイリオ" w:hint="eastAsia"/>
          <w:b/>
          <w:bCs/>
          <w:spacing w:val="-4"/>
          <w:kern w:val="0"/>
          <w:sz w:val="32"/>
          <w:szCs w:val="32"/>
          <w:fitText w:val="2904" w:id="-1308899838"/>
        </w:rPr>
        <w:t>Ａ</w:t>
      </w:r>
    </w:p>
    <w:p w14:paraId="50D45161" w14:textId="01D42BCE" w:rsidR="00F37B00" w:rsidRPr="00ED71A6" w:rsidRDefault="00AA69C9" w:rsidP="00ED71A6">
      <w:pPr>
        <w:spacing w:line="400" w:lineRule="exact"/>
        <w:jc w:val="left"/>
        <w:rPr>
          <w:rFonts w:ascii="メイリオ" w:eastAsia="メイリオ" w:hAnsi="メイリオ"/>
          <w:sz w:val="24"/>
          <w:szCs w:val="24"/>
        </w:rPr>
      </w:pPr>
      <w:r w:rsidRPr="00ED71A6">
        <w:rPr>
          <w:rFonts w:ascii="メイリオ" w:eastAsia="メイリオ" w:hAnsi="メイリオ"/>
          <w:noProof/>
          <w:color w:val="999999"/>
          <w:szCs w:val="21"/>
          <w:bdr w:val="none" w:sz="0" w:space="0" w:color="auto" w:frame="1"/>
        </w:rPr>
        <w:drawing>
          <wp:anchor distT="0" distB="0" distL="114300" distR="114300" simplePos="0" relativeHeight="251666432" behindDoc="1" locked="0" layoutInCell="1" allowOverlap="1" wp14:anchorId="0CCDE632" wp14:editId="75BBF341">
            <wp:simplePos x="0" y="0"/>
            <wp:positionH relativeFrom="margin">
              <wp:posOffset>5298440</wp:posOffset>
            </wp:positionH>
            <wp:positionV relativeFrom="paragraph">
              <wp:posOffset>5715</wp:posOffset>
            </wp:positionV>
            <wp:extent cx="1231265" cy="1300480"/>
            <wp:effectExtent l="0" t="0" r="6985" b="0"/>
            <wp:wrapTight wrapText="bothSides">
              <wp:wrapPolygon edited="0">
                <wp:start x="2005" y="1898"/>
                <wp:lineTo x="668" y="12656"/>
                <wp:lineTo x="0" y="12973"/>
                <wp:lineTo x="0" y="21199"/>
                <wp:lineTo x="19383" y="21199"/>
                <wp:lineTo x="21054" y="20566"/>
                <wp:lineTo x="21388" y="19934"/>
                <wp:lineTo x="21388" y="12656"/>
                <wp:lineTo x="19717" y="12656"/>
                <wp:lineTo x="18715" y="6645"/>
                <wp:lineTo x="17712" y="4430"/>
                <wp:lineTo x="16041" y="1898"/>
                <wp:lineTo x="2005" y="1898"/>
              </wp:wrapPolygon>
            </wp:wrapTight>
            <wp:docPr id="1" name="図 1" descr="説明会・セミナーのイラスト（女性）">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説明会・セミナーのイラスト（女性）">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1265" cy="1300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7B00" w:rsidRPr="00ED71A6">
        <w:rPr>
          <w:rFonts w:ascii="メイリオ" w:eastAsia="メイリオ" w:hAnsi="メイリオ" w:hint="eastAsia"/>
          <w:sz w:val="28"/>
          <w:szCs w:val="28"/>
        </w:rPr>
        <w:t xml:space="preserve">　</w:t>
      </w:r>
    </w:p>
    <w:p w14:paraId="7C42D1DF" w14:textId="45DE2EC4" w:rsidR="00F37B00" w:rsidRPr="000A7BFB" w:rsidRDefault="00F37B00" w:rsidP="00ED71A6">
      <w:pPr>
        <w:spacing w:line="400" w:lineRule="exact"/>
        <w:jc w:val="left"/>
        <w:rPr>
          <w:rFonts w:ascii="メイリオ" w:eastAsia="メイリオ" w:hAnsi="メイリオ"/>
          <w:sz w:val="22"/>
        </w:rPr>
      </w:pPr>
      <w:r w:rsidRPr="00ED71A6">
        <w:rPr>
          <w:rFonts w:ascii="メイリオ" w:eastAsia="メイリオ" w:hAnsi="メイリオ" w:hint="eastAsia"/>
          <w:sz w:val="22"/>
        </w:rPr>
        <w:t>Ｑ１：</w:t>
      </w:r>
      <w:r w:rsidR="000A7BFB" w:rsidRPr="00ED71A6">
        <w:rPr>
          <w:rFonts w:ascii="メイリオ" w:eastAsia="メイリオ" w:hAnsi="メイリオ" w:hint="eastAsia"/>
          <w:sz w:val="22"/>
        </w:rPr>
        <w:t>ＤＶＤの種類はどんなものがあるのですか？</w:t>
      </w:r>
      <w:r w:rsidR="00FD1D1C" w:rsidRPr="000A7BFB">
        <w:rPr>
          <w:rFonts w:ascii="メイリオ" w:eastAsia="メイリオ" w:hAnsi="メイリオ"/>
          <w:sz w:val="22"/>
        </w:rPr>
        <w:t xml:space="preserve"> </w:t>
      </w:r>
    </w:p>
    <w:p w14:paraId="1779EB8F" w14:textId="77777777" w:rsidR="00AA69C9" w:rsidRDefault="00F37B00" w:rsidP="00AA69C9">
      <w:pPr>
        <w:spacing w:line="400" w:lineRule="exact"/>
        <w:jc w:val="left"/>
        <w:rPr>
          <w:rFonts w:ascii="メイリオ" w:eastAsia="メイリオ" w:hAnsi="メイリオ"/>
          <w:sz w:val="22"/>
        </w:rPr>
      </w:pPr>
      <w:r w:rsidRPr="00ED71A6">
        <w:rPr>
          <w:rFonts w:ascii="メイリオ" w:eastAsia="メイリオ" w:hAnsi="メイリオ" w:hint="eastAsia"/>
          <w:sz w:val="22"/>
        </w:rPr>
        <w:t>Ａ１</w:t>
      </w:r>
      <w:r w:rsidR="00976B88" w:rsidRPr="00ED71A6">
        <w:rPr>
          <w:rFonts w:ascii="メイリオ" w:eastAsia="メイリオ" w:hAnsi="メイリオ" w:hint="eastAsia"/>
          <w:sz w:val="22"/>
        </w:rPr>
        <w:t>：研修所ホームページの「貸出</w:t>
      </w:r>
      <w:r w:rsidR="004B023E" w:rsidRPr="00ED71A6">
        <w:rPr>
          <w:rFonts w:ascii="メイリオ" w:eastAsia="メイリオ" w:hAnsi="メイリオ" w:hint="eastAsia"/>
          <w:sz w:val="22"/>
        </w:rPr>
        <w:t>ＤＶＤ」から「貸出手</w:t>
      </w:r>
      <w:r w:rsidR="00976B88" w:rsidRPr="00ED71A6">
        <w:rPr>
          <w:rFonts w:ascii="メイリオ" w:eastAsia="メイリオ" w:hAnsi="メイリオ" w:hint="eastAsia"/>
          <w:sz w:val="22"/>
        </w:rPr>
        <w:t>順」</w:t>
      </w:r>
      <w:r w:rsidR="004B023E" w:rsidRPr="00ED71A6">
        <w:rPr>
          <w:rFonts w:ascii="メイリオ" w:eastAsia="メイリオ" w:hAnsi="メイリオ" w:hint="eastAsia"/>
          <w:sz w:val="22"/>
        </w:rPr>
        <w:t>の「</w:t>
      </w:r>
      <w:r w:rsidR="00CD0E9F" w:rsidRPr="00ED71A6">
        <w:rPr>
          <w:rFonts w:ascii="メイリオ" w:eastAsia="メイリオ" w:hAnsi="メイリオ" w:cs="ＭＳ 明朝" w:hint="eastAsia"/>
          <w:sz w:val="22"/>
        </w:rPr>
        <w:t>➊</w:t>
      </w:r>
      <w:r w:rsidR="004B023E" w:rsidRPr="00ED71A6">
        <w:rPr>
          <w:rFonts w:ascii="メイリオ" w:eastAsia="メイリオ" w:hAnsi="メイリオ" w:hint="eastAsia"/>
          <w:sz w:val="22"/>
        </w:rPr>
        <w:t xml:space="preserve">　</w:t>
      </w:r>
      <w:r w:rsidR="007B22CB" w:rsidRPr="00ED71A6">
        <w:rPr>
          <w:rFonts w:ascii="メイリオ" w:eastAsia="メイリオ" w:hAnsi="メイリオ" w:hint="eastAsia"/>
          <w:sz w:val="22"/>
        </w:rPr>
        <w:t>貸出</w:t>
      </w:r>
      <w:r w:rsidR="00976B88" w:rsidRPr="00ED71A6">
        <w:rPr>
          <w:rFonts w:ascii="メイリオ" w:eastAsia="メイリオ" w:hAnsi="メイリオ" w:hint="eastAsia"/>
          <w:sz w:val="22"/>
        </w:rPr>
        <w:t>ＤＶＤ</w:t>
      </w:r>
      <w:r w:rsidR="004B023E" w:rsidRPr="00ED71A6">
        <w:rPr>
          <w:rFonts w:ascii="メイリオ" w:eastAsia="メイリオ" w:hAnsi="メイリオ" w:hint="eastAsia"/>
          <w:sz w:val="22"/>
        </w:rPr>
        <w:t>一覧」</w:t>
      </w:r>
    </w:p>
    <w:p w14:paraId="35B43099" w14:textId="7E74B4F7" w:rsidR="007B22CB" w:rsidRDefault="004B023E" w:rsidP="000A7BFB">
      <w:pPr>
        <w:spacing w:line="400" w:lineRule="exact"/>
        <w:ind w:firstLineChars="300" w:firstLine="610"/>
        <w:jc w:val="left"/>
        <w:rPr>
          <w:rFonts w:ascii="メイリオ" w:eastAsia="メイリオ" w:hAnsi="メイリオ"/>
          <w:sz w:val="22"/>
        </w:rPr>
      </w:pPr>
      <w:r w:rsidRPr="00ED71A6">
        <w:rPr>
          <w:rFonts w:ascii="メイリオ" w:eastAsia="メイリオ" w:hAnsi="メイリオ" w:hint="eastAsia"/>
          <w:sz w:val="22"/>
        </w:rPr>
        <w:t>を開いてください。</w:t>
      </w:r>
      <w:r w:rsidR="007B22CB" w:rsidRPr="00ED71A6">
        <w:rPr>
          <w:rFonts w:ascii="メイリオ" w:eastAsia="メイリオ" w:hAnsi="メイリオ" w:hint="eastAsia"/>
          <w:sz w:val="22"/>
        </w:rPr>
        <w:t>分野ごとに</w:t>
      </w:r>
      <w:r w:rsidR="00F714B2" w:rsidRPr="00ED71A6">
        <w:rPr>
          <w:rFonts w:ascii="メイリオ" w:eastAsia="メイリオ" w:hAnsi="メイリオ" w:hint="eastAsia"/>
          <w:sz w:val="22"/>
        </w:rPr>
        <w:t>整理し</w:t>
      </w:r>
      <w:r w:rsidR="007B22CB" w:rsidRPr="00ED71A6">
        <w:rPr>
          <w:rFonts w:ascii="メイリオ" w:eastAsia="メイリオ" w:hAnsi="メイリオ" w:hint="eastAsia"/>
          <w:sz w:val="22"/>
        </w:rPr>
        <w:t>、簡単な内容も</w:t>
      </w:r>
      <w:r w:rsidR="00F714B2" w:rsidRPr="00ED71A6">
        <w:rPr>
          <w:rFonts w:ascii="メイリオ" w:eastAsia="メイリオ" w:hAnsi="メイリオ" w:hint="eastAsia"/>
          <w:sz w:val="22"/>
        </w:rPr>
        <w:t>掲載</w:t>
      </w:r>
      <w:r w:rsidR="007B22CB" w:rsidRPr="00ED71A6">
        <w:rPr>
          <w:rFonts w:ascii="メイリオ" w:eastAsia="メイリオ" w:hAnsi="メイリオ" w:hint="eastAsia"/>
          <w:sz w:val="22"/>
        </w:rPr>
        <w:t>して</w:t>
      </w:r>
      <w:r w:rsidR="00426966" w:rsidRPr="00ED71A6">
        <w:rPr>
          <w:rFonts w:ascii="メイリオ" w:eastAsia="メイリオ" w:hAnsi="メイリオ" w:hint="eastAsia"/>
          <w:sz w:val="22"/>
        </w:rPr>
        <w:t>い</w:t>
      </w:r>
      <w:r w:rsidR="007B22CB" w:rsidRPr="00ED71A6">
        <w:rPr>
          <w:rFonts w:ascii="メイリオ" w:eastAsia="メイリオ" w:hAnsi="メイリオ" w:hint="eastAsia"/>
          <w:sz w:val="22"/>
        </w:rPr>
        <w:t>ます。</w:t>
      </w:r>
    </w:p>
    <w:p w14:paraId="004CC493" w14:textId="68C156A8" w:rsidR="000663D4" w:rsidRPr="00ED71A6" w:rsidRDefault="000663D4" w:rsidP="00ED71A6">
      <w:pPr>
        <w:spacing w:line="400" w:lineRule="exact"/>
        <w:jc w:val="left"/>
        <w:rPr>
          <w:rFonts w:ascii="メイリオ" w:eastAsia="メイリオ" w:hAnsi="メイリオ"/>
          <w:sz w:val="22"/>
        </w:rPr>
      </w:pPr>
    </w:p>
    <w:p w14:paraId="5CB93FA9" w14:textId="4D4F9CDE" w:rsidR="00961C91" w:rsidRDefault="000663D4" w:rsidP="000663D4">
      <w:pPr>
        <w:spacing w:line="400" w:lineRule="exact"/>
        <w:jc w:val="left"/>
        <w:rPr>
          <w:rFonts w:ascii="メイリオ" w:eastAsia="メイリオ" w:hAnsi="メイリオ"/>
          <w:sz w:val="22"/>
        </w:rPr>
      </w:pPr>
      <w:r w:rsidRPr="00ED71A6">
        <w:rPr>
          <w:rFonts w:ascii="メイリオ" w:eastAsia="メイリオ" w:hAnsi="メイリオ" w:hint="eastAsia"/>
          <w:sz w:val="22"/>
        </w:rPr>
        <w:t>Ｑ２：</w:t>
      </w:r>
      <w:r w:rsidR="00535191" w:rsidRPr="00ED71A6">
        <w:rPr>
          <w:rFonts w:ascii="メイリオ" w:eastAsia="メイリオ" w:hAnsi="メイリオ" w:hint="eastAsia"/>
          <w:sz w:val="22"/>
        </w:rPr>
        <w:t>予約・貸出状況を確認する方法はありますか？</w:t>
      </w:r>
    </w:p>
    <w:p w14:paraId="702592B5" w14:textId="0E8D811A" w:rsidR="00535191" w:rsidRDefault="000663D4" w:rsidP="00535191">
      <w:pPr>
        <w:spacing w:line="400" w:lineRule="exact"/>
        <w:ind w:left="610" w:hangingChars="300" w:hanging="610"/>
        <w:jc w:val="left"/>
        <w:rPr>
          <w:rFonts w:ascii="メイリオ" w:eastAsia="メイリオ" w:hAnsi="メイリオ"/>
          <w:sz w:val="22"/>
        </w:rPr>
      </w:pPr>
      <w:r w:rsidRPr="00ED71A6">
        <w:rPr>
          <w:rFonts w:ascii="メイリオ" w:eastAsia="メイリオ" w:hAnsi="メイリオ" w:hint="eastAsia"/>
          <w:sz w:val="22"/>
        </w:rPr>
        <w:t>Ａ２：</w:t>
      </w:r>
      <w:r w:rsidR="00535191">
        <w:rPr>
          <w:rFonts w:ascii="メイリオ" w:eastAsia="メイリオ" w:hAnsi="メイリオ" w:hint="eastAsia"/>
          <w:sz w:val="22"/>
        </w:rPr>
        <w:t>「</w:t>
      </w:r>
      <w:r w:rsidR="00535191" w:rsidRPr="00ED71A6">
        <w:rPr>
          <w:rFonts w:ascii="メイリオ" w:eastAsia="メイリオ" w:hAnsi="メイリオ" w:hint="eastAsia"/>
          <w:sz w:val="22"/>
        </w:rPr>
        <w:t>貸出手順</w:t>
      </w:r>
      <w:r w:rsidR="00535191">
        <w:rPr>
          <w:rFonts w:ascii="メイリオ" w:eastAsia="メイリオ" w:hAnsi="メイリオ" w:hint="eastAsia"/>
          <w:sz w:val="22"/>
        </w:rPr>
        <w:t>」</w:t>
      </w:r>
      <w:r w:rsidR="00535191" w:rsidRPr="00ED71A6">
        <w:rPr>
          <w:rFonts w:ascii="メイリオ" w:eastAsia="メイリオ" w:hAnsi="メイリオ" w:hint="eastAsia"/>
          <w:sz w:val="22"/>
        </w:rPr>
        <w:t>の「</w:t>
      </w:r>
      <w:r w:rsidR="00535191" w:rsidRPr="00ED71A6">
        <w:rPr>
          <w:rFonts w:ascii="メイリオ" w:eastAsia="メイリオ" w:hAnsi="メイリオ" w:cs="ＭＳ 明朝" w:hint="eastAsia"/>
          <w:sz w:val="22"/>
        </w:rPr>
        <w:t>➋</w:t>
      </w:r>
      <w:r w:rsidR="00535191" w:rsidRPr="00ED71A6">
        <w:rPr>
          <w:rFonts w:ascii="メイリオ" w:eastAsia="メイリオ" w:hAnsi="メイリオ" w:hint="eastAsia"/>
          <w:sz w:val="22"/>
        </w:rPr>
        <w:t xml:space="preserve">　貸出状況一覧」を</w:t>
      </w:r>
      <w:r w:rsidR="006159D2">
        <w:rPr>
          <w:rFonts w:ascii="メイリオ" w:eastAsia="メイリオ" w:hAnsi="メイリオ" w:hint="eastAsia"/>
          <w:sz w:val="22"/>
        </w:rPr>
        <w:t>開くと、</w:t>
      </w:r>
      <w:r w:rsidR="00535191" w:rsidRPr="00ED71A6">
        <w:rPr>
          <w:rFonts w:ascii="メイリオ" w:eastAsia="メイリオ" w:hAnsi="メイリオ" w:hint="eastAsia"/>
          <w:sz w:val="22"/>
        </w:rPr>
        <w:t>カレンダーに予約・貸出している団体名を掲載しています。これを見て借りたいＤＶＤ</w:t>
      </w:r>
      <w:r w:rsidR="006159D2">
        <w:rPr>
          <w:rFonts w:ascii="メイリオ" w:eastAsia="メイリオ" w:hAnsi="メイリオ" w:hint="eastAsia"/>
          <w:sz w:val="22"/>
        </w:rPr>
        <w:t>の空き状況</w:t>
      </w:r>
      <w:r w:rsidR="00535191" w:rsidRPr="00ED71A6">
        <w:rPr>
          <w:rFonts w:ascii="メイリオ" w:eastAsia="メイリオ" w:hAnsi="メイリオ" w:hint="eastAsia"/>
          <w:sz w:val="22"/>
        </w:rPr>
        <w:t>を確認することができます。</w:t>
      </w:r>
    </w:p>
    <w:p w14:paraId="791F11E1" w14:textId="56BDBE3D" w:rsidR="000663D4" w:rsidRPr="00ED71A6" w:rsidRDefault="000663D4" w:rsidP="000663D4">
      <w:pPr>
        <w:spacing w:line="400" w:lineRule="exact"/>
        <w:jc w:val="left"/>
        <w:rPr>
          <w:rFonts w:ascii="メイリオ" w:eastAsia="メイリオ" w:hAnsi="メイリオ"/>
          <w:sz w:val="22"/>
        </w:rPr>
      </w:pPr>
    </w:p>
    <w:p w14:paraId="49CC2DAE" w14:textId="4DAFB524" w:rsidR="00961C91" w:rsidRPr="00ED71A6" w:rsidRDefault="00961C91" w:rsidP="00ED71A6">
      <w:pPr>
        <w:spacing w:line="400" w:lineRule="exact"/>
        <w:jc w:val="left"/>
        <w:rPr>
          <w:rFonts w:ascii="メイリオ" w:eastAsia="メイリオ" w:hAnsi="メイリオ"/>
          <w:sz w:val="22"/>
        </w:rPr>
      </w:pPr>
      <w:bookmarkStart w:id="0" w:name="_Hlk34055068"/>
      <w:r w:rsidRPr="00ED71A6">
        <w:rPr>
          <w:rFonts w:ascii="メイリオ" w:eastAsia="メイリオ" w:hAnsi="メイリオ" w:hint="eastAsia"/>
          <w:sz w:val="22"/>
        </w:rPr>
        <w:t>Ｑ</w:t>
      </w:r>
      <w:r w:rsidR="000663D4">
        <w:rPr>
          <w:rFonts w:ascii="メイリオ" w:eastAsia="メイリオ" w:hAnsi="メイリオ" w:hint="eastAsia"/>
          <w:sz w:val="22"/>
        </w:rPr>
        <w:t>３</w:t>
      </w:r>
      <w:r w:rsidRPr="00ED71A6">
        <w:rPr>
          <w:rFonts w:ascii="メイリオ" w:eastAsia="メイリオ" w:hAnsi="メイリオ" w:hint="eastAsia"/>
          <w:sz w:val="22"/>
        </w:rPr>
        <w:t>：</w:t>
      </w:r>
      <w:r w:rsidR="00535191" w:rsidRPr="00ED71A6">
        <w:rPr>
          <w:rFonts w:ascii="メイリオ" w:eastAsia="メイリオ" w:hAnsi="メイリオ" w:hint="eastAsia"/>
          <w:sz w:val="22"/>
        </w:rPr>
        <w:t>ＤＶＤ</w:t>
      </w:r>
      <w:r w:rsidR="00535191">
        <w:rPr>
          <w:rFonts w:ascii="メイリオ" w:eastAsia="メイリオ" w:hAnsi="メイリオ" w:hint="eastAsia"/>
          <w:sz w:val="22"/>
        </w:rPr>
        <w:t>はどのようにして借りられますか</w:t>
      </w:r>
      <w:r w:rsidR="00535191" w:rsidRPr="00ED71A6">
        <w:rPr>
          <w:rFonts w:ascii="メイリオ" w:eastAsia="メイリオ" w:hAnsi="メイリオ" w:hint="eastAsia"/>
          <w:sz w:val="22"/>
        </w:rPr>
        <w:t>？</w:t>
      </w:r>
      <w:r w:rsidR="00535191" w:rsidRPr="00ED71A6">
        <w:rPr>
          <w:rFonts w:ascii="メイリオ" w:eastAsia="メイリオ" w:hAnsi="メイリオ"/>
          <w:sz w:val="22"/>
        </w:rPr>
        <w:t xml:space="preserve"> </w:t>
      </w:r>
    </w:p>
    <w:p w14:paraId="539B16EE" w14:textId="77777777" w:rsidR="00535191" w:rsidRDefault="00B732B2" w:rsidP="00535191">
      <w:pPr>
        <w:spacing w:line="400" w:lineRule="exact"/>
        <w:jc w:val="left"/>
        <w:rPr>
          <w:rFonts w:ascii="メイリオ" w:eastAsia="メイリオ" w:hAnsi="メイリオ"/>
          <w:sz w:val="22"/>
        </w:rPr>
      </w:pPr>
      <w:bookmarkStart w:id="1" w:name="_Hlk155362167"/>
      <w:r w:rsidRPr="00ED71A6">
        <w:rPr>
          <w:rFonts w:ascii="メイリオ" w:eastAsia="メイリオ" w:hAnsi="メイリオ" w:hint="eastAsia"/>
          <w:sz w:val="22"/>
        </w:rPr>
        <w:t>Ａ</w:t>
      </w:r>
      <w:r w:rsidR="000663D4">
        <w:rPr>
          <w:rFonts w:ascii="メイリオ" w:eastAsia="メイリオ" w:hAnsi="メイリオ" w:hint="eastAsia"/>
          <w:sz w:val="22"/>
        </w:rPr>
        <w:t>３</w:t>
      </w:r>
      <w:r w:rsidRPr="00ED71A6">
        <w:rPr>
          <w:rFonts w:ascii="メイリオ" w:eastAsia="メイリオ" w:hAnsi="メイリオ" w:hint="eastAsia"/>
          <w:sz w:val="22"/>
        </w:rPr>
        <w:t>：</w:t>
      </w:r>
      <w:bookmarkEnd w:id="1"/>
      <w:r w:rsidR="00535191" w:rsidRPr="00ED71A6">
        <w:rPr>
          <w:rFonts w:ascii="メイリオ" w:eastAsia="メイリオ" w:hAnsi="メイリオ" w:hint="eastAsia"/>
          <w:sz w:val="22"/>
        </w:rPr>
        <w:t>「貸出手順」</w:t>
      </w:r>
      <w:r w:rsidR="00535191">
        <w:rPr>
          <w:rFonts w:ascii="メイリオ" w:eastAsia="メイリオ" w:hAnsi="メイリオ" w:hint="eastAsia"/>
          <w:sz w:val="22"/>
        </w:rPr>
        <w:t>❶～❹に沿って、職員研修を担当する部署より申込みしてください。貸出期間は、貸出日及</w:t>
      </w:r>
    </w:p>
    <w:p w14:paraId="39014CA5" w14:textId="15F03407" w:rsidR="00FF275F" w:rsidRPr="00ED71A6" w:rsidRDefault="00535191" w:rsidP="00535191">
      <w:pPr>
        <w:spacing w:line="400" w:lineRule="exact"/>
        <w:ind w:firstLineChars="300" w:firstLine="610"/>
        <w:jc w:val="left"/>
        <w:rPr>
          <w:rFonts w:ascii="メイリオ" w:eastAsia="メイリオ" w:hAnsi="メイリオ"/>
          <w:sz w:val="22"/>
        </w:rPr>
      </w:pPr>
      <w:r>
        <w:rPr>
          <w:rFonts w:ascii="メイリオ" w:eastAsia="メイリオ" w:hAnsi="メイリオ" w:hint="eastAsia"/>
          <w:sz w:val="22"/>
        </w:rPr>
        <w:t>び返却日を含む10日間です。ただし、土日祝日及び12/29～1/3</w:t>
      </w:r>
      <w:bookmarkEnd w:id="0"/>
      <w:r>
        <w:rPr>
          <w:rFonts w:ascii="メイリオ" w:eastAsia="メイリオ" w:hAnsi="メイリオ" w:hint="eastAsia"/>
          <w:sz w:val="22"/>
        </w:rPr>
        <w:t>は</w:t>
      </w:r>
      <w:r w:rsidR="006159D2">
        <w:rPr>
          <w:rFonts w:ascii="メイリオ" w:eastAsia="メイリオ" w:hAnsi="メイリオ" w:hint="eastAsia"/>
          <w:sz w:val="22"/>
        </w:rPr>
        <w:t>カウントしません</w:t>
      </w:r>
      <w:r>
        <w:rPr>
          <w:rFonts w:ascii="メイリオ" w:eastAsia="メイリオ" w:hAnsi="メイリオ" w:hint="eastAsia"/>
          <w:sz w:val="22"/>
        </w:rPr>
        <w:t>。</w:t>
      </w:r>
    </w:p>
    <w:p w14:paraId="01E62705" w14:textId="04CEE913" w:rsidR="00E853B3" w:rsidRPr="00ED71A6" w:rsidRDefault="00E853B3" w:rsidP="00ED71A6">
      <w:pPr>
        <w:spacing w:line="400" w:lineRule="exact"/>
        <w:jc w:val="left"/>
        <w:rPr>
          <w:rFonts w:ascii="メイリオ" w:eastAsia="メイリオ" w:hAnsi="メイリオ"/>
          <w:sz w:val="22"/>
        </w:rPr>
      </w:pPr>
    </w:p>
    <w:p w14:paraId="75738C75" w14:textId="4FF0DFA0" w:rsidR="00664055" w:rsidRPr="00ED71A6" w:rsidRDefault="00664055" w:rsidP="00ED71A6">
      <w:pPr>
        <w:spacing w:line="400" w:lineRule="exact"/>
        <w:jc w:val="left"/>
        <w:rPr>
          <w:rFonts w:ascii="メイリオ" w:eastAsia="メイリオ" w:hAnsi="メイリオ"/>
          <w:sz w:val="22"/>
        </w:rPr>
      </w:pPr>
      <w:r w:rsidRPr="00ED71A6">
        <w:rPr>
          <w:rFonts w:ascii="メイリオ" w:eastAsia="メイリオ" w:hAnsi="メイリオ" w:hint="eastAsia"/>
          <w:sz w:val="22"/>
        </w:rPr>
        <w:t>Ｑ</w:t>
      </w:r>
      <w:r w:rsidR="000663D4">
        <w:rPr>
          <w:rFonts w:ascii="メイリオ" w:eastAsia="メイリオ" w:hAnsi="メイリオ" w:hint="eastAsia"/>
          <w:sz w:val="22"/>
        </w:rPr>
        <w:t>４</w:t>
      </w:r>
      <w:r w:rsidRPr="00ED71A6">
        <w:rPr>
          <w:rFonts w:ascii="メイリオ" w:eastAsia="メイリオ" w:hAnsi="メイリオ" w:hint="eastAsia"/>
          <w:sz w:val="22"/>
        </w:rPr>
        <w:t>：</w:t>
      </w:r>
      <w:bookmarkStart w:id="2" w:name="_Hlk125449690"/>
      <w:r w:rsidRPr="00ED71A6">
        <w:rPr>
          <w:rFonts w:ascii="メイリオ" w:eastAsia="メイリオ" w:hAnsi="メイリオ" w:hint="eastAsia"/>
          <w:sz w:val="22"/>
        </w:rPr>
        <w:t>ＤＶ</w:t>
      </w:r>
      <w:r w:rsidR="00B732B2" w:rsidRPr="00ED71A6">
        <w:rPr>
          <w:rFonts w:ascii="メイリオ" w:eastAsia="メイリオ" w:hAnsi="メイリオ" w:hint="eastAsia"/>
          <w:sz w:val="22"/>
        </w:rPr>
        <w:t>Ｄ</w:t>
      </w:r>
      <w:bookmarkEnd w:id="2"/>
      <w:r w:rsidR="00B732B2" w:rsidRPr="00ED71A6">
        <w:rPr>
          <w:rFonts w:ascii="メイリオ" w:eastAsia="メイリオ" w:hAnsi="メイリオ" w:hint="eastAsia"/>
          <w:sz w:val="22"/>
        </w:rPr>
        <w:t>を使ってどのように研修等を行っ</w:t>
      </w:r>
      <w:r w:rsidR="00C07B8E" w:rsidRPr="00ED71A6">
        <w:rPr>
          <w:rFonts w:ascii="メイリオ" w:eastAsia="メイリオ" w:hAnsi="メイリオ" w:hint="eastAsia"/>
          <w:sz w:val="22"/>
        </w:rPr>
        <w:t>ていま</w:t>
      </w:r>
      <w:r w:rsidR="00B732B2" w:rsidRPr="00ED71A6">
        <w:rPr>
          <w:rFonts w:ascii="メイリオ" w:eastAsia="メイリオ" w:hAnsi="メイリオ" w:hint="eastAsia"/>
          <w:sz w:val="22"/>
        </w:rPr>
        <w:t>すか？</w:t>
      </w:r>
    </w:p>
    <w:p w14:paraId="74F7D9DC" w14:textId="2D2B03D4" w:rsidR="00F11A71" w:rsidRPr="00ED71A6" w:rsidRDefault="00664055" w:rsidP="00ED71A6">
      <w:pPr>
        <w:spacing w:line="400" w:lineRule="exact"/>
        <w:ind w:left="610" w:hangingChars="300" w:hanging="610"/>
        <w:jc w:val="left"/>
        <w:rPr>
          <w:rFonts w:ascii="メイリオ" w:eastAsia="メイリオ" w:hAnsi="メイリオ"/>
          <w:sz w:val="22"/>
        </w:rPr>
      </w:pPr>
      <w:r w:rsidRPr="00ED71A6">
        <w:rPr>
          <w:rFonts w:ascii="メイリオ" w:eastAsia="メイリオ" w:hAnsi="メイリオ" w:hint="eastAsia"/>
          <w:sz w:val="22"/>
        </w:rPr>
        <w:t>Ａ</w:t>
      </w:r>
      <w:r w:rsidR="000663D4">
        <w:rPr>
          <w:rFonts w:ascii="メイリオ" w:eastAsia="メイリオ" w:hAnsi="メイリオ" w:hint="eastAsia"/>
          <w:sz w:val="22"/>
        </w:rPr>
        <w:t>４</w:t>
      </w:r>
      <w:r w:rsidRPr="00ED71A6">
        <w:rPr>
          <w:rFonts w:ascii="メイリオ" w:eastAsia="メイリオ" w:hAnsi="メイリオ" w:hint="eastAsia"/>
          <w:sz w:val="22"/>
        </w:rPr>
        <w:t>：</w:t>
      </w:r>
      <w:r w:rsidR="00535191">
        <w:rPr>
          <w:rFonts w:ascii="メイリオ" w:eastAsia="メイリオ" w:hAnsi="メイリオ" w:hint="eastAsia"/>
          <w:sz w:val="22"/>
        </w:rPr>
        <w:t>下記</w:t>
      </w:r>
      <w:r w:rsidR="00313FE8" w:rsidRPr="00ED71A6">
        <w:rPr>
          <w:rFonts w:ascii="メイリオ" w:eastAsia="メイリオ" w:hAnsi="メイリオ" w:hint="eastAsia"/>
          <w:sz w:val="22"/>
        </w:rPr>
        <w:t>の</w:t>
      </w:r>
      <w:r w:rsidR="00AD254A" w:rsidRPr="00ED71A6">
        <w:rPr>
          <w:rFonts w:ascii="メイリオ" w:eastAsia="メイリオ" w:hAnsi="メイリオ" w:hint="eastAsia"/>
          <w:sz w:val="22"/>
        </w:rPr>
        <w:t>「</w:t>
      </w:r>
      <w:r w:rsidR="003533E7">
        <w:rPr>
          <w:rFonts w:ascii="メイリオ" w:eastAsia="メイリオ" w:hAnsi="メイリオ" w:hint="eastAsia"/>
          <w:sz w:val="22"/>
        </w:rPr>
        <w:t>◆</w:t>
      </w:r>
      <w:r w:rsidR="00AD254A" w:rsidRPr="00ED71A6">
        <w:rPr>
          <w:rFonts w:ascii="メイリオ" w:eastAsia="メイリオ" w:hAnsi="メイリオ" w:hint="eastAsia"/>
          <w:sz w:val="22"/>
        </w:rPr>
        <w:t>ＤＶＤを上手に活用する方法とは・・・」に記載しているとおり、組織内研修や不祥事発生時に臨時で開催する研修等に活用いただいています。また、貸出実績のある団体に</w:t>
      </w:r>
      <w:r w:rsidR="00313FE8" w:rsidRPr="00ED71A6">
        <w:rPr>
          <w:rFonts w:ascii="メイリオ" w:eastAsia="メイリオ" w:hAnsi="メイリオ" w:hint="eastAsia"/>
          <w:sz w:val="22"/>
        </w:rPr>
        <w:t>、</w:t>
      </w:r>
      <w:r w:rsidR="00AD254A" w:rsidRPr="00ED71A6">
        <w:rPr>
          <w:rFonts w:ascii="メイリオ" w:eastAsia="メイリオ" w:hAnsi="メイリオ" w:hint="eastAsia"/>
          <w:sz w:val="22"/>
        </w:rPr>
        <w:t>直接お尋ねいただくこともお勧めします。</w:t>
      </w:r>
    </w:p>
    <w:p w14:paraId="01E68D9E" w14:textId="08CAF4D0" w:rsidR="00722195" w:rsidRPr="00ED71A6" w:rsidRDefault="00722195" w:rsidP="00ED71A6">
      <w:pPr>
        <w:spacing w:line="400" w:lineRule="exact"/>
        <w:ind w:leftChars="300" w:left="580"/>
        <w:jc w:val="left"/>
        <w:rPr>
          <w:rFonts w:ascii="メイリオ" w:eastAsia="メイリオ" w:hAnsi="メイリオ"/>
          <w:sz w:val="22"/>
        </w:rPr>
      </w:pPr>
    </w:p>
    <w:p w14:paraId="636DB30C" w14:textId="37E33ECB" w:rsidR="00E853B3" w:rsidRPr="00ED71A6" w:rsidRDefault="00722195" w:rsidP="00ED71A6">
      <w:pPr>
        <w:spacing w:line="400" w:lineRule="exact"/>
        <w:jc w:val="left"/>
        <w:rPr>
          <w:rFonts w:ascii="メイリオ" w:eastAsia="メイリオ" w:hAnsi="メイリオ"/>
          <w:sz w:val="22"/>
        </w:rPr>
      </w:pPr>
      <w:r w:rsidRPr="00ED71A6">
        <w:rPr>
          <w:rFonts w:ascii="メイリオ" w:eastAsia="メイリオ" w:hAnsi="メイリオ" w:hint="eastAsia"/>
          <w:sz w:val="22"/>
        </w:rPr>
        <w:t>Ｑ</w:t>
      </w:r>
      <w:r w:rsidR="000663D4">
        <w:rPr>
          <w:rFonts w:ascii="メイリオ" w:eastAsia="メイリオ" w:hAnsi="メイリオ" w:hint="eastAsia"/>
          <w:sz w:val="22"/>
        </w:rPr>
        <w:t>５</w:t>
      </w:r>
      <w:r w:rsidRPr="00ED71A6">
        <w:rPr>
          <w:rFonts w:ascii="メイリオ" w:eastAsia="メイリオ" w:hAnsi="メイリオ" w:hint="eastAsia"/>
          <w:sz w:val="22"/>
        </w:rPr>
        <w:t>：</w:t>
      </w:r>
      <w:r w:rsidR="006E693C" w:rsidRPr="00ED71A6">
        <w:rPr>
          <w:rFonts w:ascii="メイリオ" w:eastAsia="メイリオ" w:hAnsi="メイリオ" w:hint="eastAsia"/>
          <w:sz w:val="22"/>
        </w:rPr>
        <w:t>ＤＶＤ</w:t>
      </w:r>
      <w:r w:rsidRPr="00ED71A6">
        <w:rPr>
          <w:rFonts w:ascii="メイリオ" w:eastAsia="メイリオ" w:hAnsi="メイリオ" w:hint="eastAsia"/>
          <w:sz w:val="22"/>
        </w:rPr>
        <w:t>を庁内LANで一定期間閲覧させていいですか？</w:t>
      </w:r>
    </w:p>
    <w:p w14:paraId="41F074F8" w14:textId="06A7091C" w:rsidR="00722195" w:rsidRPr="00F166DB" w:rsidRDefault="00722195" w:rsidP="00F166DB">
      <w:pPr>
        <w:spacing w:line="400" w:lineRule="exact"/>
        <w:ind w:left="616" w:hangingChars="303" w:hanging="616"/>
        <w:jc w:val="left"/>
        <w:rPr>
          <w:rFonts w:ascii="メイリオ" w:eastAsia="メイリオ" w:hAnsi="メイリオ"/>
          <w:sz w:val="22"/>
        </w:rPr>
      </w:pPr>
      <w:r w:rsidRPr="00ED71A6">
        <w:rPr>
          <w:rFonts w:ascii="メイリオ" w:eastAsia="メイリオ" w:hAnsi="メイリオ" w:hint="eastAsia"/>
          <w:sz w:val="22"/>
        </w:rPr>
        <w:t>Ａ</w:t>
      </w:r>
      <w:r w:rsidR="000663D4">
        <w:rPr>
          <w:rFonts w:ascii="メイリオ" w:eastAsia="メイリオ" w:hAnsi="メイリオ" w:hint="eastAsia"/>
          <w:sz w:val="22"/>
        </w:rPr>
        <w:t>５</w:t>
      </w:r>
      <w:r w:rsidRPr="00ED71A6">
        <w:rPr>
          <w:rFonts w:ascii="メイリオ" w:eastAsia="メイリオ" w:hAnsi="メイリオ" w:hint="eastAsia"/>
          <w:sz w:val="22"/>
        </w:rPr>
        <w:t>：</w:t>
      </w:r>
      <w:r w:rsidR="006E693C" w:rsidRPr="00ED71A6">
        <w:rPr>
          <w:rFonts w:ascii="メイリオ" w:eastAsia="メイリオ" w:hAnsi="メイリオ" w:hint="eastAsia"/>
          <w:sz w:val="22"/>
        </w:rPr>
        <w:t>ＤＶＤ</w:t>
      </w:r>
      <w:r w:rsidRPr="00ED71A6">
        <w:rPr>
          <w:rFonts w:ascii="メイリオ" w:eastAsia="メイリオ" w:hAnsi="メイリオ" w:hint="eastAsia"/>
          <w:sz w:val="22"/>
        </w:rPr>
        <w:t>データをパソコンにインストールすることは、2次使用といって複製になるためそのような使い方はできません。</w:t>
      </w:r>
    </w:p>
    <w:p w14:paraId="027AC362" w14:textId="0C058A50" w:rsidR="00976B88" w:rsidRPr="00ED71A6" w:rsidRDefault="00976B88" w:rsidP="00ED71A6">
      <w:pPr>
        <w:spacing w:line="400" w:lineRule="exact"/>
        <w:jc w:val="left"/>
        <w:rPr>
          <w:rFonts w:ascii="メイリオ" w:eastAsia="メイリオ" w:hAnsi="メイリオ"/>
          <w:sz w:val="24"/>
          <w:szCs w:val="24"/>
        </w:rPr>
      </w:pPr>
    </w:p>
    <w:p w14:paraId="61881842" w14:textId="0E37FFF4" w:rsidR="00783A33" w:rsidRPr="00783A33" w:rsidRDefault="001F2B22" w:rsidP="00ED71A6">
      <w:pPr>
        <w:spacing w:line="400" w:lineRule="exact"/>
        <w:jc w:val="left"/>
        <w:rPr>
          <w:rFonts w:ascii="メイリオ" w:eastAsia="メイリオ" w:hAnsi="メイリオ"/>
          <w:sz w:val="22"/>
        </w:rPr>
      </w:pPr>
      <w:r>
        <w:rPr>
          <w:rFonts w:ascii="メイリオ" w:eastAsia="メイリオ" w:hAnsi="メイリオ" w:hint="eastAsia"/>
          <w:sz w:val="28"/>
          <w:szCs w:val="28"/>
        </w:rPr>
        <w:t>◆</w:t>
      </w:r>
      <w:r w:rsidR="00F11A71" w:rsidRPr="00ED71A6">
        <w:rPr>
          <w:rFonts w:ascii="メイリオ" w:eastAsia="メイリオ" w:hAnsi="メイリオ" w:hint="eastAsia"/>
          <w:sz w:val="28"/>
          <w:szCs w:val="28"/>
        </w:rPr>
        <w:t>ＤＶＤを上手に活用する方法とは</w:t>
      </w:r>
      <w:r w:rsidR="00F714B2" w:rsidRPr="00ED71A6">
        <w:rPr>
          <w:rFonts w:ascii="メイリオ" w:eastAsia="メイリオ" w:hAnsi="メイリオ" w:hint="eastAsia"/>
          <w:sz w:val="28"/>
          <w:szCs w:val="28"/>
        </w:rPr>
        <w:t>…</w:t>
      </w:r>
    </w:p>
    <w:p w14:paraId="2F28489F" w14:textId="1A88AE0F" w:rsidR="00E853B3" w:rsidRPr="00783A33" w:rsidRDefault="00E853B3" w:rsidP="00ED71A6">
      <w:pPr>
        <w:spacing w:line="400" w:lineRule="exact"/>
        <w:jc w:val="left"/>
        <w:rPr>
          <w:rFonts w:ascii="メイリオ" w:eastAsia="メイリオ" w:hAnsi="メイリオ"/>
          <w:sz w:val="22"/>
        </w:rPr>
      </w:pPr>
      <w:r w:rsidRPr="00783A33">
        <w:rPr>
          <w:rFonts w:ascii="メイリオ" w:eastAsia="メイリオ" w:hAnsi="メイリオ" w:hint="eastAsia"/>
          <w:sz w:val="22"/>
        </w:rPr>
        <w:t xml:space="preserve">　まずは、研修担当の皆さんが</w:t>
      </w:r>
      <w:r w:rsidRPr="00783A33">
        <w:rPr>
          <w:rFonts w:ascii="メイリオ" w:eastAsia="メイリオ" w:hAnsi="メイリオ" w:hint="eastAsia"/>
          <w:color w:val="FF0000"/>
          <w:sz w:val="22"/>
        </w:rPr>
        <w:t>一度視聴されることをお勧めします。</w:t>
      </w:r>
      <w:r w:rsidRPr="00783A33">
        <w:rPr>
          <w:rFonts w:ascii="メイリオ" w:eastAsia="メイリオ" w:hAnsi="メイリオ" w:hint="eastAsia"/>
          <w:sz w:val="22"/>
        </w:rPr>
        <w:t>「これは、良い！」と</w:t>
      </w:r>
      <w:r w:rsidR="00685050" w:rsidRPr="00783A33">
        <w:rPr>
          <w:rFonts w:ascii="メイリオ" w:eastAsia="メイリオ" w:hAnsi="メイリオ" w:hint="eastAsia"/>
          <w:sz w:val="22"/>
        </w:rPr>
        <w:t>確認の上</w:t>
      </w:r>
      <w:r w:rsidR="00F714B2" w:rsidRPr="00783A33">
        <w:rPr>
          <w:rFonts w:ascii="メイリオ" w:eastAsia="メイリオ" w:hAnsi="メイリオ" w:hint="eastAsia"/>
          <w:sz w:val="22"/>
        </w:rPr>
        <w:t>、研修</w:t>
      </w:r>
      <w:r w:rsidR="0001084F" w:rsidRPr="00783A33">
        <w:rPr>
          <w:rFonts w:ascii="メイリオ" w:eastAsia="メイリオ" w:hAnsi="メイリオ" w:hint="eastAsia"/>
          <w:sz w:val="22"/>
        </w:rPr>
        <w:t>を</w:t>
      </w:r>
      <w:r w:rsidR="00685050" w:rsidRPr="00783A33">
        <w:rPr>
          <w:rFonts w:ascii="メイリオ" w:eastAsia="メイリオ" w:hAnsi="メイリオ" w:hint="eastAsia"/>
          <w:sz w:val="22"/>
        </w:rPr>
        <w:t>企画していただきたい</w:t>
      </w:r>
      <w:r w:rsidR="00F714B2" w:rsidRPr="00783A33">
        <w:rPr>
          <w:rFonts w:ascii="メイリオ" w:eastAsia="メイリオ" w:hAnsi="メイリオ" w:hint="eastAsia"/>
          <w:sz w:val="22"/>
        </w:rPr>
        <w:t>と思います。</w:t>
      </w:r>
      <w:r w:rsidR="00F166DB">
        <w:rPr>
          <w:rFonts w:ascii="メイリオ" w:eastAsia="メイリオ" w:hAnsi="メイリオ" w:hint="eastAsia"/>
          <w:sz w:val="22"/>
        </w:rPr>
        <w:t>ぜひ</w:t>
      </w:r>
      <w:r w:rsidR="00F714B2" w:rsidRPr="00783A33">
        <w:rPr>
          <w:rFonts w:ascii="メイリオ" w:eastAsia="メイリオ" w:hAnsi="メイリオ" w:hint="eastAsia"/>
          <w:sz w:val="22"/>
        </w:rPr>
        <w:t>、テーマも絞って視聴してください。</w:t>
      </w:r>
    </w:p>
    <w:p w14:paraId="2D7220E5" w14:textId="607CDE04" w:rsidR="00B26D27" w:rsidRDefault="00F11A71" w:rsidP="00F166DB">
      <w:pPr>
        <w:spacing w:line="400" w:lineRule="exact"/>
        <w:ind w:firstLineChars="100" w:firstLine="203"/>
        <w:jc w:val="left"/>
        <w:rPr>
          <w:rFonts w:ascii="メイリオ" w:eastAsia="メイリオ" w:hAnsi="メイリオ"/>
          <w:sz w:val="22"/>
          <w:u w:val="wave"/>
        </w:rPr>
      </w:pPr>
      <w:r w:rsidRPr="00783A33">
        <w:rPr>
          <w:rFonts w:ascii="メイリオ" w:eastAsia="メイリオ" w:hAnsi="メイリオ" w:hint="eastAsia"/>
          <w:sz w:val="22"/>
        </w:rPr>
        <w:t>研修は、講師を招い</w:t>
      </w:r>
      <w:r w:rsidR="008D3487" w:rsidRPr="00783A33">
        <w:rPr>
          <w:rFonts w:ascii="メイリオ" w:eastAsia="メイリオ" w:hAnsi="メイリオ" w:hint="eastAsia"/>
          <w:sz w:val="22"/>
        </w:rPr>
        <w:t>て開催</w:t>
      </w:r>
      <w:r w:rsidRPr="00783A33">
        <w:rPr>
          <w:rFonts w:ascii="メイリオ" w:eastAsia="メイリオ" w:hAnsi="メイリオ" w:hint="eastAsia"/>
          <w:sz w:val="22"/>
        </w:rPr>
        <w:t>するものと考えがちですが、参加人数や予算の関係など、</w:t>
      </w:r>
      <w:r w:rsidR="00960A51" w:rsidRPr="00783A33">
        <w:rPr>
          <w:rFonts w:ascii="メイリオ" w:eastAsia="メイリオ" w:hAnsi="メイリオ" w:hint="eastAsia"/>
          <w:sz w:val="22"/>
        </w:rPr>
        <w:t>難しい</w:t>
      </w:r>
      <w:r w:rsidR="008D3487" w:rsidRPr="00783A33">
        <w:rPr>
          <w:rFonts w:ascii="メイリオ" w:eastAsia="メイリオ" w:hAnsi="メイリオ" w:hint="eastAsia"/>
          <w:sz w:val="22"/>
        </w:rPr>
        <w:t>場合もあります。そんな時、</w:t>
      </w:r>
      <w:r w:rsidR="00577579" w:rsidRPr="00783A33">
        <w:rPr>
          <w:rFonts w:ascii="メイリオ" w:eastAsia="メイリオ" w:hAnsi="メイリオ" w:hint="eastAsia"/>
          <w:color w:val="FF0000"/>
          <w:sz w:val="22"/>
        </w:rPr>
        <w:t>ＤＶＤ</w:t>
      </w:r>
      <w:r w:rsidR="008D3487" w:rsidRPr="00783A33">
        <w:rPr>
          <w:rFonts w:ascii="メイリオ" w:eastAsia="メイリオ" w:hAnsi="メイリオ" w:hint="eastAsia"/>
          <w:color w:val="FF0000"/>
          <w:sz w:val="22"/>
        </w:rPr>
        <w:t>による研修</w:t>
      </w:r>
      <w:r w:rsidR="008D3487" w:rsidRPr="00783A33">
        <w:rPr>
          <w:rFonts w:ascii="メイリオ" w:eastAsia="メイリオ" w:hAnsi="メイリオ" w:hint="eastAsia"/>
          <w:sz w:val="22"/>
        </w:rPr>
        <w:t>も考えて</w:t>
      </w:r>
      <w:r w:rsidR="00F714B2" w:rsidRPr="00783A33">
        <w:rPr>
          <w:rFonts w:ascii="メイリオ" w:eastAsia="メイリオ" w:hAnsi="メイリオ" w:hint="eastAsia"/>
          <w:sz w:val="22"/>
        </w:rPr>
        <w:t>みて</w:t>
      </w:r>
      <w:r w:rsidR="00E853B3" w:rsidRPr="00783A33">
        <w:rPr>
          <w:rFonts w:ascii="メイリオ" w:eastAsia="メイリオ" w:hAnsi="メイリオ" w:hint="eastAsia"/>
          <w:sz w:val="22"/>
        </w:rPr>
        <w:t>はいかがで</w:t>
      </w:r>
      <w:r w:rsidR="00F714B2" w:rsidRPr="00783A33">
        <w:rPr>
          <w:rFonts w:ascii="メイリオ" w:eastAsia="メイリオ" w:hAnsi="メイリオ" w:hint="eastAsia"/>
          <w:sz w:val="22"/>
        </w:rPr>
        <w:t>しょうか</w:t>
      </w:r>
      <w:r w:rsidR="008D3487" w:rsidRPr="00783A33">
        <w:rPr>
          <w:rFonts w:ascii="メイリオ" w:eastAsia="メイリオ" w:hAnsi="メイリオ" w:hint="eastAsia"/>
          <w:sz w:val="22"/>
        </w:rPr>
        <w:t>？</w:t>
      </w:r>
      <w:r w:rsidR="00B26D27">
        <w:rPr>
          <w:rFonts w:ascii="メイリオ" w:eastAsia="メイリオ" w:hAnsi="メイリオ" w:hint="eastAsia"/>
          <w:sz w:val="22"/>
        </w:rPr>
        <w:t xml:space="preserve">　</w:t>
      </w:r>
      <w:r w:rsidR="00960A51" w:rsidRPr="00783A33">
        <w:rPr>
          <w:rFonts w:ascii="メイリオ" w:eastAsia="メイリオ" w:hAnsi="メイリオ" w:hint="eastAsia"/>
          <w:sz w:val="22"/>
          <w:u w:val="wave"/>
        </w:rPr>
        <w:t>工夫しだいでは、研修効果を上げること</w:t>
      </w:r>
      <w:r w:rsidR="00063BE7" w:rsidRPr="00783A33">
        <w:rPr>
          <w:rFonts w:ascii="メイリオ" w:eastAsia="メイリオ" w:hAnsi="メイリオ" w:hint="eastAsia"/>
          <w:sz w:val="22"/>
          <w:u w:val="wave"/>
        </w:rPr>
        <w:t>が</w:t>
      </w:r>
    </w:p>
    <w:p w14:paraId="607819F5" w14:textId="516543C5" w:rsidR="00960A51" w:rsidRDefault="00960A51" w:rsidP="00B26D27">
      <w:pPr>
        <w:spacing w:line="400" w:lineRule="exact"/>
        <w:jc w:val="left"/>
        <w:rPr>
          <w:rFonts w:ascii="メイリオ" w:eastAsia="メイリオ" w:hAnsi="メイリオ"/>
          <w:sz w:val="22"/>
          <w:u w:val="wave"/>
        </w:rPr>
      </w:pPr>
      <w:r w:rsidRPr="00783A33">
        <w:rPr>
          <w:rFonts w:ascii="メイリオ" w:eastAsia="メイリオ" w:hAnsi="メイリオ" w:hint="eastAsia"/>
          <w:sz w:val="22"/>
          <w:u w:val="wave"/>
        </w:rPr>
        <w:t>できます。</w:t>
      </w:r>
    </w:p>
    <w:p w14:paraId="2418F953" w14:textId="71C5749A" w:rsidR="000370C4" w:rsidRPr="00F166DB" w:rsidRDefault="000370C4" w:rsidP="00F166DB">
      <w:pPr>
        <w:spacing w:line="400" w:lineRule="exact"/>
        <w:ind w:firstLineChars="100" w:firstLine="203"/>
        <w:jc w:val="left"/>
        <w:rPr>
          <w:rFonts w:ascii="メイリオ" w:eastAsia="メイリオ" w:hAnsi="メイリオ"/>
          <w:sz w:val="22"/>
        </w:rPr>
      </w:pPr>
    </w:p>
    <w:p w14:paraId="2CA8DEEE" w14:textId="4C7BC2F4" w:rsidR="000370C4" w:rsidRPr="000370C4" w:rsidRDefault="000370C4" w:rsidP="000370C4">
      <w:pPr>
        <w:spacing w:line="400" w:lineRule="exact"/>
        <w:jc w:val="left"/>
        <w:rPr>
          <w:rFonts w:ascii="メイリオ" w:eastAsia="メイリオ" w:hAnsi="メイリオ"/>
          <w:sz w:val="28"/>
          <w:szCs w:val="28"/>
          <w:u w:val="single"/>
        </w:rPr>
      </w:pPr>
      <w:r w:rsidRPr="000370C4">
        <w:rPr>
          <w:rFonts w:ascii="メイリオ" w:eastAsia="メイリオ" w:hAnsi="メイリオ" w:hint="eastAsia"/>
          <w:sz w:val="28"/>
          <w:szCs w:val="28"/>
          <w:u w:val="single"/>
        </w:rPr>
        <w:t>DVDの活用方法</w:t>
      </w:r>
    </w:p>
    <w:p w14:paraId="333398E0" w14:textId="77777777" w:rsidR="000370C4" w:rsidRDefault="000370C4" w:rsidP="000370C4">
      <w:pPr>
        <w:spacing w:line="400" w:lineRule="exact"/>
        <w:ind w:firstLineChars="100" w:firstLine="203"/>
        <w:jc w:val="left"/>
        <w:rPr>
          <w:rFonts w:ascii="メイリオ" w:eastAsia="メイリオ" w:hAnsi="メイリオ"/>
          <w:sz w:val="22"/>
        </w:rPr>
      </w:pPr>
      <w:r w:rsidRPr="000370C4">
        <w:rPr>
          <w:rFonts w:ascii="メイリオ" w:eastAsia="メイリオ" w:hAnsi="メイリオ" w:hint="eastAsia"/>
          <w:sz w:val="22"/>
        </w:rPr>
        <w:t xml:space="preserve">① </w:t>
      </w:r>
      <w:r w:rsidR="00E853B3" w:rsidRPr="000370C4">
        <w:rPr>
          <w:rFonts w:ascii="メイリオ" w:eastAsia="メイリオ" w:hAnsi="メイリオ" w:hint="eastAsia"/>
          <w:sz w:val="22"/>
        </w:rPr>
        <w:t>組織内研修（</w:t>
      </w:r>
      <w:r w:rsidR="008D3487" w:rsidRPr="000370C4">
        <w:rPr>
          <w:rFonts w:ascii="メイリオ" w:eastAsia="メイリオ" w:hAnsi="メイリオ" w:hint="eastAsia"/>
          <w:sz w:val="22"/>
        </w:rPr>
        <w:t>新規採用職員の</w:t>
      </w:r>
      <w:r w:rsidR="00F714B2" w:rsidRPr="000370C4">
        <w:rPr>
          <w:rFonts w:ascii="メイリオ" w:eastAsia="メイリオ" w:hAnsi="メイリオ" w:hint="eastAsia"/>
          <w:sz w:val="22"/>
        </w:rPr>
        <w:t>カリキュラム</w:t>
      </w:r>
      <w:r w:rsidR="008D3487" w:rsidRPr="000370C4">
        <w:rPr>
          <w:rFonts w:ascii="メイリオ" w:eastAsia="メイリオ" w:hAnsi="メイリオ" w:hint="eastAsia"/>
          <w:sz w:val="22"/>
        </w:rPr>
        <w:t>や人権</w:t>
      </w:r>
      <w:r w:rsidR="003C0ADD" w:rsidRPr="000370C4">
        <w:rPr>
          <w:rFonts w:ascii="メイリオ" w:eastAsia="メイリオ" w:hAnsi="メイリオ" w:hint="eastAsia"/>
          <w:sz w:val="22"/>
        </w:rPr>
        <w:t>教育</w:t>
      </w:r>
      <w:r w:rsidR="00E853B3" w:rsidRPr="000370C4">
        <w:rPr>
          <w:rFonts w:ascii="メイリオ" w:eastAsia="メイリオ" w:hAnsi="メイリオ" w:hint="eastAsia"/>
          <w:sz w:val="22"/>
        </w:rPr>
        <w:t>）</w:t>
      </w:r>
      <w:r w:rsidR="004B5D50" w:rsidRPr="000370C4">
        <w:rPr>
          <w:rFonts w:ascii="メイリオ" w:eastAsia="メイリオ" w:hAnsi="メイリオ" w:hint="eastAsia"/>
          <w:sz w:val="22"/>
        </w:rPr>
        <w:t>や職場での会議</w:t>
      </w:r>
      <w:r w:rsidR="003C0ADD" w:rsidRPr="000370C4">
        <w:rPr>
          <w:rFonts w:ascii="メイリオ" w:eastAsia="メイリオ" w:hAnsi="メイリオ" w:hint="eastAsia"/>
          <w:sz w:val="22"/>
        </w:rPr>
        <w:t>に</w:t>
      </w:r>
      <w:r w:rsidR="008D3487" w:rsidRPr="000370C4">
        <w:rPr>
          <w:rFonts w:ascii="メイリオ" w:eastAsia="メイリオ" w:hAnsi="メイリオ" w:hint="eastAsia"/>
          <w:sz w:val="22"/>
        </w:rPr>
        <w:t>利用する。</w:t>
      </w:r>
    </w:p>
    <w:p w14:paraId="6D81E7BB" w14:textId="2A37E63D" w:rsidR="000370C4" w:rsidRDefault="000663D4" w:rsidP="000370C4">
      <w:pPr>
        <w:spacing w:line="400" w:lineRule="exact"/>
        <w:ind w:firstLineChars="100" w:firstLine="183"/>
        <w:jc w:val="left"/>
        <w:rPr>
          <w:rFonts w:ascii="メイリオ" w:eastAsia="メイリオ" w:hAnsi="メイリオ"/>
          <w:sz w:val="22"/>
        </w:rPr>
      </w:pPr>
      <w:r w:rsidRPr="00783A33">
        <w:rPr>
          <w:noProof/>
          <w:color w:val="999999"/>
          <w:sz w:val="20"/>
          <w:szCs w:val="20"/>
          <w:bdr w:val="none" w:sz="0" w:space="0" w:color="auto" w:frame="1"/>
        </w:rPr>
        <w:drawing>
          <wp:anchor distT="0" distB="0" distL="114300" distR="114300" simplePos="0" relativeHeight="251668480" behindDoc="0" locked="0" layoutInCell="1" allowOverlap="1" wp14:anchorId="47080244" wp14:editId="4573F413">
            <wp:simplePos x="0" y="0"/>
            <wp:positionH relativeFrom="margin">
              <wp:posOffset>5136515</wp:posOffset>
            </wp:positionH>
            <wp:positionV relativeFrom="paragraph">
              <wp:posOffset>313690</wp:posOffset>
            </wp:positionV>
            <wp:extent cx="1210945" cy="1152525"/>
            <wp:effectExtent l="0" t="0" r="0" b="0"/>
            <wp:wrapNone/>
            <wp:docPr id="3" name="図 3" descr="新社会人・新入社員のイラスト「男性社員と女性社員」">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新社会人・新入社員のイラスト「男性社員と女性社員」">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0945"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70C4" w:rsidRPr="000370C4">
        <w:rPr>
          <w:rFonts w:ascii="メイリオ" w:eastAsia="メイリオ" w:hAnsi="メイリオ" w:hint="eastAsia"/>
          <w:sz w:val="22"/>
        </w:rPr>
        <w:t xml:space="preserve">② </w:t>
      </w:r>
      <w:r w:rsidR="008D3487" w:rsidRPr="000370C4">
        <w:rPr>
          <w:rFonts w:ascii="メイリオ" w:eastAsia="メイリオ" w:hAnsi="メイリオ" w:hint="eastAsia"/>
          <w:sz w:val="22"/>
        </w:rPr>
        <w:t>庁内で問題が発生し</w:t>
      </w:r>
      <w:r w:rsidR="00E853B3" w:rsidRPr="000370C4">
        <w:rPr>
          <w:rFonts w:ascii="メイリオ" w:eastAsia="メイリオ" w:hAnsi="メイリオ" w:hint="eastAsia"/>
          <w:sz w:val="22"/>
        </w:rPr>
        <w:t>た場合</w:t>
      </w:r>
      <w:r w:rsidR="008D3487" w:rsidRPr="000370C4">
        <w:rPr>
          <w:rFonts w:ascii="メイリオ" w:eastAsia="メイリオ" w:hAnsi="メイリオ" w:hint="eastAsia"/>
          <w:sz w:val="22"/>
        </w:rPr>
        <w:t>、すぐに啓発事業をしたいが、研修費用がない</w:t>
      </w:r>
      <w:r w:rsidR="00AB3C2B" w:rsidRPr="000370C4">
        <w:rPr>
          <w:rFonts w:ascii="メイリオ" w:eastAsia="メイリオ" w:hAnsi="メイリオ" w:hint="eastAsia"/>
          <w:sz w:val="22"/>
        </w:rPr>
        <w:t>時</w:t>
      </w:r>
      <w:r w:rsidR="00535191">
        <w:rPr>
          <w:rFonts w:ascii="メイリオ" w:eastAsia="メイリオ" w:hAnsi="メイリオ" w:hint="eastAsia"/>
          <w:sz w:val="22"/>
        </w:rPr>
        <w:t>など</w:t>
      </w:r>
      <w:r w:rsidR="008D3487" w:rsidRPr="000370C4">
        <w:rPr>
          <w:rFonts w:ascii="メイリオ" w:eastAsia="メイリオ" w:hAnsi="メイリオ" w:hint="eastAsia"/>
          <w:sz w:val="22"/>
        </w:rPr>
        <w:t>。</w:t>
      </w:r>
      <w:r w:rsidR="00955751" w:rsidRPr="000370C4">
        <w:rPr>
          <w:rFonts w:ascii="メイリオ" w:eastAsia="メイリオ" w:hAnsi="メイリオ"/>
          <w:sz w:val="22"/>
        </w:rPr>
        <w:br/>
      </w:r>
      <w:r w:rsidR="00955751" w:rsidRPr="000370C4">
        <w:rPr>
          <w:rFonts w:ascii="メイリオ" w:eastAsia="メイリオ" w:hAnsi="メイリオ" w:hint="eastAsia"/>
          <w:sz w:val="22"/>
        </w:rPr>
        <w:t xml:space="preserve">　</w:t>
      </w:r>
      <w:r w:rsidR="000370C4">
        <w:rPr>
          <w:rFonts w:ascii="メイリオ" w:eastAsia="メイリオ" w:hAnsi="メイリオ" w:hint="eastAsia"/>
          <w:sz w:val="22"/>
        </w:rPr>
        <w:t xml:space="preserve">　</w:t>
      </w:r>
      <w:r w:rsidR="00955751" w:rsidRPr="000370C4">
        <w:rPr>
          <w:rFonts w:ascii="メイリオ" w:eastAsia="メイリオ" w:hAnsi="メイリオ" w:hint="eastAsia"/>
          <w:sz w:val="22"/>
        </w:rPr>
        <w:t>▶</w:t>
      </w:r>
      <w:r w:rsidR="008D3487" w:rsidRPr="000370C4">
        <w:rPr>
          <w:rFonts w:ascii="メイリオ" w:eastAsia="メイリオ" w:hAnsi="メイリオ" w:hint="eastAsia"/>
          <w:sz w:val="22"/>
        </w:rPr>
        <w:t>例：倫理関係のＤＶＤで</w:t>
      </w:r>
      <w:r w:rsidR="00F714B2" w:rsidRPr="000370C4">
        <w:rPr>
          <w:rFonts w:ascii="メイリオ" w:eastAsia="メイリオ" w:hAnsi="メイリオ" w:hint="eastAsia"/>
          <w:sz w:val="22"/>
        </w:rPr>
        <w:t>啓発</w:t>
      </w:r>
      <w:r w:rsidR="00955751" w:rsidRPr="000370C4">
        <w:rPr>
          <w:rFonts w:ascii="メイリオ" w:eastAsia="メイリオ" w:hAnsi="メイリオ" w:hint="eastAsia"/>
          <w:sz w:val="22"/>
        </w:rPr>
        <w:t>を促す</w:t>
      </w:r>
    </w:p>
    <w:p w14:paraId="3E6D93DA" w14:textId="7D9DA2E2" w:rsidR="003C0ADD" w:rsidRPr="00ED71A6" w:rsidRDefault="000370C4" w:rsidP="00535191">
      <w:pPr>
        <w:spacing w:line="400" w:lineRule="exact"/>
        <w:ind w:leftChars="100" w:left="396" w:hangingChars="100" w:hanging="203"/>
        <w:jc w:val="left"/>
        <w:rPr>
          <w:rFonts w:ascii="メイリオ" w:eastAsia="メイリオ" w:hAnsi="メイリオ"/>
          <w:sz w:val="28"/>
          <w:szCs w:val="28"/>
        </w:rPr>
      </w:pPr>
      <w:r w:rsidRPr="000370C4">
        <w:rPr>
          <w:rFonts w:ascii="メイリオ" w:eastAsia="メイリオ" w:hAnsi="メイリオ" w:hint="eastAsia"/>
          <w:sz w:val="22"/>
        </w:rPr>
        <w:t xml:space="preserve">③ </w:t>
      </w:r>
      <w:r w:rsidR="009E316E" w:rsidRPr="000370C4">
        <w:rPr>
          <w:rFonts w:ascii="メイリオ" w:eastAsia="メイリオ" w:hAnsi="メイリオ" w:hint="eastAsia"/>
          <w:sz w:val="22"/>
        </w:rPr>
        <w:t>職員採用試験の面接</w:t>
      </w:r>
      <w:r w:rsidR="008D3487" w:rsidRPr="000370C4">
        <w:rPr>
          <w:rFonts w:ascii="メイリオ" w:eastAsia="メイリオ" w:hAnsi="メイリオ" w:hint="eastAsia"/>
          <w:sz w:val="22"/>
        </w:rPr>
        <w:t>官</w:t>
      </w:r>
      <w:r w:rsidR="009E316E" w:rsidRPr="000370C4">
        <w:rPr>
          <w:rFonts w:ascii="メイリオ" w:eastAsia="メイリオ" w:hAnsi="メイリオ" w:hint="eastAsia"/>
          <w:sz w:val="22"/>
        </w:rPr>
        <w:t>の事前打合せ時に利用する。</w:t>
      </w:r>
      <w:r w:rsidR="00783A33" w:rsidRPr="000370C4">
        <w:rPr>
          <w:rFonts w:ascii="メイリオ" w:eastAsia="メイリオ" w:hAnsi="メイリオ"/>
          <w:sz w:val="22"/>
        </w:rPr>
        <w:br/>
      </w:r>
      <w:r w:rsidR="00955751" w:rsidRPr="000370C4">
        <w:rPr>
          <w:rFonts w:ascii="メイリオ" w:eastAsia="メイリオ" w:hAnsi="メイリオ" w:hint="eastAsia"/>
          <w:sz w:val="22"/>
        </w:rPr>
        <w:t>▶</w:t>
      </w:r>
      <w:r w:rsidR="008D3487" w:rsidRPr="000370C4">
        <w:rPr>
          <w:rFonts w:ascii="メイリオ" w:eastAsia="メイリオ" w:hAnsi="メイリオ" w:hint="eastAsia"/>
          <w:sz w:val="22"/>
        </w:rPr>
        <w:t>例：質問の仕方や</w:t>
      </w:r>
      <w:r w:rsidR="00F714B2" w:rsidRPr="000370C4">
        <w:rPr>
          <w:rFonts w:ascii="メイリオ" w:eastAsia="メイリオ" w:hAnsi="メイリオ" w:hint="eastAsia"/>
          <w:sz w:val="22"/>
        </w:rPr>
        <w:t>注意すること</w:t>
      </w:r>
      <w:r w:rsidR="008D3487" w:rsidRPr="000370C4">
        <w:rPr>
          <w:rFonts w:ascii="メイリオ" w:eastAsia="メイリオ" w:hAnsi="メイリオ" w:hint="eastAsia"/>
          <w:sz w:val="22"/>
        </w:rPr>
        <w:t>など</w:t>
      </w:r>
      <w:r w:rsidR="00955751" w:rsidRPr="000370C4">
        <w:rPr>
          <w:rFonts w:ascii="メイリオ" w:eastAsia="メイリオ" w:hAnsi="メイリオ" w:hint="eastAsia"/>
          <w:sz w:val="22"/>
        </w:rPr>
        <w:t>の目線合わせに活用</w:t>
      </w:r>
      <w:r w:rsidR="003C0ADD" w:rsidRPr="00ED71A6">
        <w:rPr>
          <w:rFonts w:ascii="メイリオ" w:eastAsia="メイリオ" w:hAnsi="メイリオ" w:hint="eastAsia"/>
          <w:sz w:val="24"/>
          <w:szCs w:val="24"/>
        </w:rPr>
        <w:t xml:space="preserve">　</w:t>
      </w:r>
    </w:p>
    <w:sectPr w:rsidR="003C0ADD" w:rsidRPr="00ED71A6" w:rsidSect="00D73AE5">
      <w:pgSz w:w="11906" w:h="16838" w:code="9"/>
      <w:pgMar w:top="851" w:right="851" w:bottom="851" w:left="851" w:header="720" w:footer="720" w:gutter="0"/>
      <w:cols w:space="425"/>
      <w:docGrid w:type="linesAndChars" w:linePitch="333"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A1F27"/>
    <w:multiLevelType w:val="hybridMultilevel"/>
    <w:tmpl w:val="916C56FA"/>
    <w:lvl w:ilvl="0" w:tplc="C49C0A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33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2A3"/>
    <w:rsid w:val="0001084F"/>
    <w:rsid w:val="00012436"/>
    <w:rsid w:val="000370C4"/>
    <w:rsid w:val="00062B23"/>
    <w:rsid w:val="00063BE7"/>
    <w:rsid w:val="000663D4"/>
    <w:rsid w:val="000A7BFB"/>
    <w:rsid w:val="00101D73"/>
    <w:rsid w:val="001353AA"/>
    <w:rsid w:val="00151591"/>
    <w:rsid w:val="00167EF5"/>
    <w:rsid w:val="00197DF6"/>
    <w:rsid w:val="001F2B22"/>
    <w:rsid w:val="00237BB6"/>
    <w:rsid w:val="0026198F"/>
    <w:rsid w:val="002640D5"/>
    <w:rsid w:val="0028007B"/>
    <w:rsid w:val="00313FE8"/>
    <w:rsid w:val="00353018"/>
    <w:rsid w:val="003533E7"/>
    <w:rsid w:val="003C0ADD"/>
    <w:rsid w:val="004115A0"/>
    <w:rsid w:val="00426966"/>
    <w:rsid w:val="004B023E"/>
    <w:rsid w:val="004B5D50"/>
    <w:rsid w:val="004D705F"/>
    <w:rsid w:val="00535191"/>
    <w:rsid w:val="00577579"/>
    <w:rsid w:val="00580870"/>
    <w:rsid w:val="0059212F"/>
    <w:rsid w:val="006159D2"/>
    <w:rsid w:val="00664055"/>
    <w:rsid w:val="006777F8"/>
    <w:rsid w:val="00685050"/>
    <w:rsid w:val="006E693C"/>
    <w:rsid w:val="006F5AC0"/>
    <w:rsid w:val="00722195"/>
    <w:rsid w:val="007572A3"/>
    <w:rsid w:val="00783A33"/>
    <w:rsid w:val="007B22CB"/>
    <w:rsid w:val="007D56FA"/>
    <w:rsid w:val="007F6E49"/>
    <w:rsid w:val="00845751"/>
    <w:rsid w:val="008D3487"/>
    <w:rsid w:val="008E7FD3"/>
    <w:rsid w:val="008F1BF6"/>
    <w:rsid w:val="008F7CA5"/>
    <w:rsid w:val="00955751"/>
    <w:rsid w:val="00960A51"/>
    <w:rsid w:val="00961C91"/>
    <w:rsid w:val="00976B88"/>
    <w:rsid w:val="00993355"/>
    <w:rsid w:val="009E316E"/>
    <w:rsid w:val="00A46870"/>
    <w:rsid w:val="00A921E1"/>
    <w:rsid w:val="00AA69C9"/>
    <w:rsid w:val="00AB3C2B"/>
    <w:rsid w:val="00AB500C"/>
    <w:rsid w:val="00AD254A"/>
    <w:rsid w:val="00B26D27"/>
    <w:rsid w:val="00B65409"/>
    <w:rsid w:val="00B732B2"/>
    <w:rsid w:val="00BD3CA5"/>
    <w:rsid w:val="00C07B8E"/>
    <w:rsid w:val="00CD0E9F"/>
    <w:rsid w:val="00D012C8"/>
    <w:rsid w:val="00D46ED2"/>
    <w:rsid w:val="00D73AE5"/>
    <w:rsid w:val="00DB1CDD"/>
    <w:rsid w:val="00DB6AC9"/>
    <w:rsid w:val="00DF4063"/>
    <w:rsid w:val="00E67B7B"/>
    <w:rsid w:val="00E853B3"/>
    <w:rsid w:val="00ED1CFE"/>
    <w:rsid w:val="00ED71A6"/>
    <w:rsid w:val="00F11A71"/>
    <w:rsid w:val="00F166DB"/>
    <w:rsid w:val="00F37B00"/>
    <w:rsid w:val="00F714B2"/>
    <w:rsid w:val="00FD1D1C"/>
    <w:rsid w:val="00FE2F54"/>
    <w:rsid w:val="00FF2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AB0B08"/>
  <w15:chartTrackingRefBased/>
  <w15:docId w15:val="{062C4015-B348-434E-B655-A4DA3C82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34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577082">
      <w:bodyDiv w:val="1"/>
      <w:marLeft w:val="0"/>
      <w:marRight w:val="0"/>
      <w:marTop w:val="0"/>
      <w:marBottom w:val="0"/>
      <w:divBdr>
        <w:top w:val="none" w:sz="0" w:space="0" w:color="auto"/>
        <w:left w:val="none" w:sz="0" w:space="0" w:color="auto"/>
        <w:bottom w:val="none" w:sz="0" w:space="0" w:color="auto"/>
        <w:right w:val="none" w:sz="0" w:space="0" w:color="auto"/>
      </w:divBdr>
    </w:div>
    <w:div w:id="89385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bp.blogspot.com/-KRLyWl-ZbQw/Vkcaj0ZmGAI/AAAAAAAA0dA/Qcqwu43TsjM/s800/shinsyakaijin_couple2.png"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4.bp.blogspot.com/-v-d7JYMZJn0/VvKZKMuZhzI/AAAAAAAA5FQ/p8m3U0QRZ8kI8mbkOv0uMEZrwT7F5Baiw/s800/seminor_woman.pn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BF1A2-64E7-43D0-8A48-DF33F6672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1</Pages>
  <Words>140</Words>
  <Characters>800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fukuoka-ctv</dc:creator>
  <cp:keywords/>
  <dc:description/>
  <cp:lastModifiedBy>Administrator</cp:lastModifiedBy>
  <cp:revision>30</cp:revision>
  <cp:lastPrinted>2024-01-05T07:31:00Z</cp:lastPrinted>
  <dcterms:created xsi:type="dcterms:W3CDTF">2021-02-12T01:43:00Z</dcterms:created>
  <dcterms:modified xsi:type="dcterms:W3CDTF">2024-02-28T00:52:00Z</dcterms:modified>
</cp:coreProperties>
</file>